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0E57B0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F06B1" w:rsidRPr="00BF06B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Ленина, 29А </w:t>
      </w:r>
      <w:r w:rsidR="00BF06B1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BF06B1" w:rsidRPr="00BF06B1">
        <w:rPr>
          <w:rFonts w:ascii="Times New Roman" w:hAnsi="Times New Roman"/>
          <w:color w:val="000000"/>
          <w:sz w:val="28"/>
          <w:szCs w:val="28"/>
        </w:rPr>
        <w:t>ст. Ханской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AD6DC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F06B1" w:rsidRPr="00BF06B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29А ст. Ханской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6ACE">
        <w:rPr>
          <w:rFonts w:ascii="Times New Roman" w:hAnsi="Times New Roman"/>
          <w:color w:val="000000"/>
          <w:sz w:val="28"/>
          <w:szCs w:val="28"/>
        </w:rPr>
        <w:t>1</w:t>
      </w:r>
      <w:r w:rsidR="00AD6DCA">
        <w:rPr>
          <w:rFonts w:ascii="Times New Roman" w:hAnsi="Times New Roman"/>
          <w:color w:val="000000"/>
          <w:sz w:val="28"/>
          <w:szCs w:val="28"/>
        </w:rPr>
        <w:t>2</w:t>
      </w:r>
      <w:r w:rsidR="00BF06B1">
        <w:rPr>
          <w:rFonts w:ascii="Times New Roman" w:hAnsi="Times New Roman"/>
          <w:color w:val="000000"/>
          <w:sz w:val="28"/>
          <w:szCs w:val="28"/>
        </w:rPr>
        <w:t>28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2</w:t>
      </w:r>
      <w:r w:rsidR="00BF06B1">
        <w:rPr>
          <w:rFonts w:ascii="Times New Roman" w:hAnsi="Times New Roman"/>
          <w:color w:val="000000"/>
          <w:sz w:val="28"/>
          <w:szCs w:val="28"/>
        </w:rPr>
        <w:t>7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6B1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AD6DCA">
        <w:rPr>
          <w:rFonts w:ascii="Times New Roman" w:hAnsi="Times New Roman"/>
          <w:color w:val="000000"/>
          <w:sz w:val="28"/>
          <w:szCs w:val="28"/>
        </w:rPr>
        <w:t>31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F06B1" w:rsidRPr="00BF06B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</w:t>
      </w:r>
      <w:bookmarkStart w:id="0" w:name="_GoBack"/>
      <w:bookmarkEnd w:id="0"/>
      <w:r w:rsidR="00BF06B1" w:rsidRPr="00BF06B1">
        <w:rPr>
          <w:rFonts w:ascii="Times New Roman" w:hAnsi="Times New Roman"/>
          <w:sz w:val="28"/>
          <w:szCs w:val="28"/>
        </w:rPr>
        <w:t xml:space="preserve">енина, 29А </w:t>
      </w:r>
      <w:r w:rsidR="00BF06B1">
        <w:rPr>
          <w:rFonts w:ascii="Times New Roman" w:hAnsi="Times New Roman"/>
          <w:sz w:val="28"/>
          <w:szCs w:val="28"/>
        </w:rPr>
        <w:t xml:space="preserve">                    </w:t>
      </w:r>
      <w:r w:rsidR="00BF06B1" w:rsidRPr="00BF06B1">
        <w:rPr>
          <w:rFonts w:ascii="Times New Roman" w:hAnsi="Times New Roman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F39D8" w:rsidRDefault="004F39D8" w:rsidP="004F39D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расположенной на территории 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6DCA" w:rsidRPr="00AD6DCA">
        <w:rPr>
          <w:rFonts w:ascii="Times New Roman" w:hAnsi="Times New Roman"/>
          <w:color w:val="000000"/>
          <w:sz w:val="28"/>
          <w:szCs w:val="28"/>
        </w:rPr>
        <w:t>31.12.2022 №146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F06B1" w:rsidRPr="00BF06B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29А ст. Ханской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D6DCA">
        <w:rPr>
          <w:rFonts w:ascii="Times New Roman" w:hAnsi="Times New Roman"/>
          <w:color w:val="000000"/>
          <w:sz w:val="28"/>
          <w:szCs w:val="28"/>
        </w:rPr>
        <w:t>9</w:t>
      </w:r>
      <w:r w:rsidR="007E7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D6DCA">
        <w:rPr>
          <w:rFonts w:ascii="Times New Roman" w:hAnsi="Times New Roman"/>
          <w:color w:val="000000"/>
          <w:sz w:val="28"/>
          <w:szCs w:val="28"/>
        </w:rPr>
        <w:t>11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D6DCA">
        <w:rPr>
          <w:rFonts w:ascii="Times New Roman" w:hAnsi="Times New Roman"/>
          <w:color w:val="000000"/>
          <w:sz w:val="28"/>
          <w:szCs w:val="28"/>
        </w:rPr>
        <w:t>13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F06B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BF06B1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D6DCA">
        <w:rPr>
          <w:rFonts w:ascii="Times New Roman" w:hAnsi="Times New Roman"/>
          <w:color w:val="000000"/>
          <w:sz w:val="28"/>
          <w:szCs w:val="28"/>
        </w:rPr>
        <w:t>9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D6DCA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CE0FC1" w:rsidRDefault="00BF06B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F06B1" w:rsidRDefault="00BF06B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F06B1" w:rsidRDefault="00BF06B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AD6DCA">
        <w:rPr>
          <w:rFonts w:ascii="Times New Roman" w:hAnsi="Times New Roman"/>
          <w:color w:val="000000"/>
          <w:sz w:val="28"/>
          <w:szCs w:val="28"/>
        </w:rPr>
        <w:t>5</w:t>
      </w:r>
      <w:r w:rsidR="00BF06B1">
        <w:rPr>
          <w:rFonts w:ascii="Times New Roman" w:hAnsi="Times New Roman"/>
          <w:color w:val="000000"/>
          <w:sz w:val="28"/>
          <w:szCs w:val="28"/>
        </w:rPr>
        <w:t>1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6DCA">
        <w:rPr>
          <w:rFonts w:ascii="Times New Roman" w:hAnsi="Times New Roman"/>
          <w:color w:val="000000"/>
          <w:sz w:val="28"/>
          <w:szCs w:val="28"/>
        </w:rPr>
        <w:t>13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95FC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7B631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</w:t>
            </w:r>
            <w:r w:rsidR="007B631B">
              <w:rPr>
                <w:rFonts w:ascii="Times New Roman" w:hAnsi="Times New Roman"/>
                <w:sz w:val="28"/>
                <w:szCs w:val="28"/>
              </w:rPr>
              <w:t>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FA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рхитектуры и градостроительства </w:t>
            </w:r>
            <w:r w:rsidRPr="00EA1411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BF06B1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Ануфриева Светлана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BF06B1" w:rsidP="002A1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ул. Ленина, 31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AD6DCA" w:rsidP="00BF0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F06B1">
              <w:rPr>
                <w:rFonts w:ascii="Times New Roman" w:hAnsi="Times New Roman"/>
                <w:sz w:val="28"/>
                <w:szCs w:val="28"/>
              </w:rPr>
              <w:t>9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</w:t>
            </w:r>
            <w:r w:rsidR="00BF06B1">
              <w:rPr>
                <w:rFonts w:ascii="Times New Roman" w:hAnsi="Times New Roman"/>
                <w:sz w:val="28"/>
                <w:szCs w:val="28"/>
              </w:rPr>
              <w:t>06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.19</w:t>
            </w:r>
            <w:r w:rsidR="00BF06B1">
              <w:rPr>
                <w:rFonts w:ascii="Times New Roman" w:hAnsi="Times New Roman"/>
                <w:sz w:val="28"/>
                <w:szCs w:val="28"/>
              </w:rPr>
              <w:t>53</w:t>
            </w:r>
            <w:r w:rsidR="008802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09" w:rsidRDefault="00673609">
      <w:pPr>
        <w:spacing w:line="240" w:lineRule="auto"/>
      </w:pPr>
      <w:r>
        <w:separator/>
      </w:r>
    </w:p>
  </w:endnote>
  <w:endnote w:type="continuationSeparator" w:id="0">
    <w:p w:rsidR="00673609" w:rsidRDefault="00673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09" w:rsidRDefault="00673609">
      <w:pPr>
        <w:spacing w:after="0" w:line="240" w:lineRule="auto"/>
      </w:pPr>
      <w:r>
        <w:separator/>
      </w:r>
    </w:p>
  </w:footnote>
  <w:footnote w:type="continuationSeparator" w:id="0">
    <w:p w:rsidR="00673609" w:rsidRDefault="00673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8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3609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005D5-300C-4675-888F-82A9E134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65</cp:revision>
  <cp:lastPrinted>2023-01-17T11:50:00Z</cp:lastPrinted>
  <dcterms:created xsi:type="dcterms:W3CDTF">2022-11-14T13:43:00Z</dcterms:created>
  <dcterms:modified xsi:type="dcterms:W3CDTF">2023-01-18T11:34:00Z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